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2B0F" w14:textId="44E38E26" w:rsidR="00D20D99" w:rsidRPr="008466F9" w:rsidRDefault="006B0079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  <w:lang w:val="en-US"/>
        </w:rPr>
      </w:pPr>
      <w:r w:rsidRPr="008466F9">
        <w:rPr>
          <w:rFonts w:cstheme="minorHAnsi"/>
          <w:sz w:val="24"/>
          <w:szCs w:val="24"/>
          <w:lang w:val="en-US"/>
        </w:rPr>
        <w:t>ANTET SOLICITANT</w:t>
      </w:r>
    </w:p>
    <w:p w14:paraId="38EB809B" w14:textId="77777777" w:rsidR="00C11D50" w:rsidRPr="008466F9" w:rsidRDefault="00C11D50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47203B1C" w14:textId="77777777" w:rsidR="00137B16" w:rsidRPr="00137B16" w:rsidRDefault="00137B16" w:rsidP="00495AAC">
      <w:pPr>
        <w:tabs>
          <w:tab w:val="left" w:pos="270"/>
        </w:tabs>
        <w:spacing w:after="0"/>
        <w:jc w:val="center"/>
        <w:rPr>
          <w:rFonts w:cstheme="minorHAnsi"/>
          <w:b/>
          <w:bCs/>
          <w:sz w:val="24"/>
          <w:szCs w:val="24"/>
        </w:rPr>
      </w:pPr>
      <w:r w:rsidRPr="00137B16">
        <w:rPr>
          <w:rFonts w:cstheme="minorHAnsi"/>
          <w:b/>
          <w:bCs/>
          <w:sz w:val="24"/>
          <w:szCs w:val="24"/>
        </w:rPr>
        <w:t>DECLARAȚIE PRIVIND PRELUCRAREA DATELOR CU CARACTER PERSONAL</w:t>
      </w:r>
    </w:p>
    <w:p w14:paraId="3A88759E" w14:textId="77777777" w:rsidR="00137B16" w:rsidRPr="00137B16" w:rsidRDefault="00137B16" w:rsidP="00495AAC">
      <w:pPr>
        <w:tabs>
          <w:tab w:val="left" w:pos="270"/>
        </w:tabs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014FD13" w14:textId="1A2B7FB3" w:rsidR="00137B16" w:rsidRPr="00137B16" w:rsidRDefault="00137B16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 xml:space="preserve">Asociația "Grup de Acțiune Locală Banat-Vest" (GAL Banat-Vest), cu sediul in orașul Jimbolia, strada </w:t>
      </w:r>
      <w:r>
        <w:rPr>
          <w:rFonts w:cstheme="minorHAnsi"/>
          <w:sz w:val="24"/>
          <w:szCs w:val="24"/>
        </w:rPr>
        <w:t>Tudor Vladimirescu</w:t>
      </w:r>
      <w:r w:rsidRPr="00137B16">
        <w:rPr>
          <w:rFonts w:cstheme="minorHAnsi"/>
          <w:sz w:val="24"/>
          <w:szCs w:val="24"/>
        </w:rPr>
        <w:t xml:space="preserve"> nr.</w:t>
      </w:r>
      <w:r>
        <w:rPr>
          <w:rFonts w:cstheme="minorHAnsi"/>
          <w:sz w:val="24"/>
          <w:szCs w:val="24"/>
        </w:rPr>
        <w:t>88</w:t>
      </w:r>
      <w:r w:rsidRPr="00137B1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camera 01 și camera 02, </w:t>
      </w:r>
      <w:r w:rsidRPr="00137B16">
        <w:rPr>
          <w:rFonts w:cstheme="minorHAnsi"/>
          <w:sz w:val="24"/>
          <w:szCs w:val="24"/>
        </w:rPr>
        <w:t xml:space="preserve">județul Timiș, 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14:paraId="603D911A" w14:textId="77777777" w:rsidR="00137B16" w:rsidRPr="00137B16" w:rsidRDefault="00137B16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Prin acest document, GAL Banat-Vest informează persoanele vizate ale căror date sunt colectate cu privire la modul în care sunt utilizate aceste date și despre drepturile care li se cuvin.</w:t>
      </w:r>
    </w:p>
    <w:p w14:paraId="34F46C10" w14:textId="77777777" w:rsidR="00137B16" w:rsidRPr="00137B16" w:rsidRDefault="00137B16" w:rsidP="00495AAC">
      <w:pPr>
        <w:numPr>
          <w:ilvl w:val="0"/>
          <w:numId w:val="8"/>
        </w:numPr>
        <w:tabs>
          <w:tab w:val="left" w:pos="270"/>
        </w:tabs>
        <w:spacing w:after="0"/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137B16">
        <w:rPr>
          <w:rFonts w:cstheme="minorHAnsi"/>
          <w:b/>
          <w:bCs/>
          <w:sz w:val="24"/>
          <w:szCs w:val="24"/>
        </w:rPr>
        <w:t>Date de contact</w:t>
      </w:r>
    </w:p>
    <w:p w14:paraId="1FE25E95" w14:textId="77777777" w:rsidR="00137B16" w:rsidRPr="00137B16" w:rsidRDefault="00137B16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 xml:space="preserve">Asociația "Grup de Acțiune Locală Banat-Vest" </w:t>
      </w:r>
    </w:p>
    <w:p w14:paraId="4A533985" w14:textId="743A7770" w:rsidR="00137B16" w:rsidRPr="00137B16" w:rsidRDefault="00137B16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 xml:space="preserve">Adresa: Orașul Jimbolia, strada </w:t>
      </w:r>
      <w:r>
        <w:rPr>
          <w:rFonts w:cstheme="minorHAnsi"/>
          <w:sz w:val="24"/>
          <w:szCs w:val="24"/>
        </w:rPr>
        <w:t>Tudor Vladimirescu</w:t>
      </w:r>
      <w:r w:rsidRPr="00137B16">
        <w:rPr>
          <w:rFonts w:cstheme="minorHAnsi"/>
          <w:sz w:val="24"/>
          <w:szCs w:val="24"/>
        </w:rPr>
        <w:t xml:space="preserve"> nr.</w:t>
      </w:r>
      <w:r>
        <w:rPr>
          <w:rFonts w:cstheme="minorHAnsi"/>
          <w:sz w:val="24"/>
          <w:szCs w:val="24"/>
        </w:rPr>
        <w:t>88</w:t>
      </w:r>
      <w:r w:rsidRPr="00137B1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camera 01 și camera 02</w:t>
      </w:r>
      <w:r w:rsidRPr="00137B16">
        <w:rPr>
          <w:rFonts w:cstheme="minorHAnsi"/>
          <w:sz w:val="24"/>
          <w:szCs w:val="24"/>
        </w:rPr>
        <w:t>, județul Timiș</w:t>
      </w:r>
    </w:p>
    <w:p w14:paraId="75D2706A" w14:textId="33891555" w:rsidR="00137B16" w:rsidRPr="00137B16" w:rsidRDefault="00137B16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 xml:space="preserve">Număr de telefon: </w:t>
      </w:r>
      <w:r>
        <w:rPr>
          <w:rFonts w:cstheme="minorHAnsi"/>
          <w:sz w:val="24"/>
          <w:szCs w:val="24"/>
        </w:rPr>
        <w:t>+40 725 522 931, +40 736 618 197</w:t>
      </w:r>
    </w:p>
    <w:p w14:paraId="252F8F31" w14:textId="77777777" w:rsidR="00137B16" w:rsidRPr="00137B16" w:rsidRDefault="00137B16" w:rsidP="00495AAC">
      <w:pPr>
        <w:numPr>
          <w:ilvl w:val="0"/>
          <w:numId w:val="8"/>
        </w:numPr>
        <w:tabs>
          <w:tab w:val="left" w:pos="270"/>
        </w:tabs>
        <w:spacing w:after="0"/>
        <w:ind w:left="0" w:firstLine="0"/>
        <w:jc w:val="both"/>
        <w:rPr>
          <w:rFonts w:cstheme="minorHAnsi"/>
          <w:b/>
          <w:sz w:val="24"/>
          <w:szCs w:val="24"/>
        </w:rPr>
      </w:pPr>
      <w:r w:rsidRPr="00137B16">
        <w:rPr>
          <w:rFonts w:cstheme="minorHAnsi"/>
          <w:b/>
          <w:sz w:val="24"/>
          <w:szCs w:val="24"/>
        </w:rPr>
        <w:t>Date de contact ale responsabilului cu protecția datelor:</w:t>
      </w:r>
    </w:p>
    <w:p w14:paraId="2C9507DE" w14:textId="77777777" w:rsidR="00137B16" w:rsidRPr="00137B16" w:rsidRDefault="00137B16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 xml:space="preserve">E-mail: </w:t>
      </w:r>
      <w:hyperlink r:id="rId7" w:history="1">
        <w:r w:rsidRPr="00137B16">
          <w:rPr>
            <w:rStyle w:val="Hyperlink"/>
            <w:rFonts w:cstheme="minorHAnsi"/>
            <w:sz w:val="24"/>
            <w:szCs w:val="24"/>
            <w:u w:val="none"/>
            <w:lang w:val="en-US"/>
          </w:rPr>
          <w:t>gal.banat_vest@yahoo.ro</w:t>
        </w:r>
      </w:hyperlink>
    </w:p>
    <w:p w14:paraId="6C5BAAE9" w14:textId="3911B504" w:rsidR="00137B16" w:rsidRPr="00137B16" w:rsidRDefault="00137B16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 xml:space="preserve">Adresa: Orașul Jimbolia, strada </w:t>
      </w:r>
      <w:proofErr w:type="spellStart"/>
      <w:r w:rsidRPr="00137B16">
        <w:rPr>
          <w:rFonts w:cstheme="minorHAnsi"/>
          <w:sz w:val="24"/>
          <w:szCs w:val="24"/>
        </w:rPr>
        <w:t>strada</w:t>
      </w:r>
      <w:proofErr w:type="spellEnd"/>
      <w:r w:rsidRPr="00137B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Tudor Vladimirescu</w:t>
      </w:r>
      <w:r w:rsidRPr="00137B16">
        <w:rPr>
          <w:rFonts w:cstheme="minorHAnsi"/>
          <w:sz w:val="24"/>
          <w:szCs w:val="24"/>
        </w:rPr>
        <w:t xml:space="preserve"> nr.</w:t>
      </w:r>
      <w:r>
        <w:rPr>
          <w:rFonts w:cstheme="minorHAnsi"/>
          <w:sz w:val="24"/>
          <w:szCs w:val="24"/>
        </w:rPr>
        <w:t>88</w:t>
      </w:r>
      <w:r w:rsidRPr="00137B1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camera 01 și camera 02</w:t>
      </w:r>
      <w:r w:rsidRPr="00137B16">
        <w:rPr>
          <w:rFonts w:cstheme="minorHAnsi"/>
          <w:sz w:val="24"/>
          <w:szCs w:val="24"/>
        </w:rPr>
        <w:t>, județul Timiș</w:t>
      </w:r>
    </w:p>
    <w:p w14:paraId="13B88FA1" w14:textId="6348560E" w:rsidR="00137B16" w:rsidRPr="00137B16" w:rsidRDefault="00137B16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 xml:space="preserve">Număr de telefon: </w:t>
      </w:r>
      <w:r>
        <w:rPr>
          <w:rFonts w:cstheme="minorHAnsi"/>
          <w:sz w:val="24"/>
          <w:szCs w:val="24"/>
        </w:rPr>
        <w:t>+40 725 522 931, +40 736 618 197</w:t>
      </w:r>
    </w:p>
    <w:p w14:paraId="2A6AC504" w14:textId="77777777" w:rsidR="00137B16" w:rsidRPr="00137B16" w:rsidRDefault="00137B16" w:rsidP="00495AAC">
      <w:pPr>
        <w:numPr>
          <w:ilvl w:val="0"/>
          <w:numId w:val="8"/>
        </w:numPr>
        <w:tabs>
          <w:tab w:val="left" w:pos="270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b/>
          <w:sz w:val="24"/>
          <w:szCs w:val="24"/>
        </w:rPr>
        <w:t>Scopurile prelucrării datelor cu caracter personal</w:t>
      </w:r>
      <w:r w:rsidRPr="00137B16">
        <w:rPr>
          <w:rFonts w:cstheme="minorHAnsi"/>
          <w:sz w:val="24"/>
          <w:szCs w:val="24"/>
        </w:rPr>
        <w:t xml:space="preserve"> </w:t>
      </w:r>
    </w:p>
    <w:p w14:paraId="5D1506C3" w14:textId="18C47FE4" w:rsidR="00137B16" w:rsidRPr="00137B16" w:rsidRDefault="00137B16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Asociația "Grup de Acțiune Locală Banat-Vest" colectează date cu caracter personal, pe care le poate prelucra în scopuri precum implementarea tehnică, implementarea financiară (plata) și monitorizare pentru P</w:t>
      </w:r>
      <w:r>
        <w:rPr>
          <w:rFonts w:cstheme="minorHAnsi"/>
          <w:sz w:val="24"/>
          <w:szCs w:val="24"/>
        </w:rPr>
        <w:t>S 2023-2027</w:t>
      </w:r>
      <w:r w:rsidRPr="00137B16">
        <w:rPr>
          <w:rFonts w:cstheme="minorHAnsi"/>
          <w:sz w:val="24"/>
          <w:szCs w:val="24"/>
        </w:rPr>
        <w:t xml:space="preserve">, raportare, implementare, monitorizare, raportare și evaluare a Strategiei de Dezvoltare Locală a GAL Banat-Vest </w:t>
      </w:r>
      <w:r>
        <w:rPr>
          <w:rFonts w:cstheme="minorHAnsi"/>
          <w:sz w:val="24"/>
          <w:szCs w:val="24"/>
        </w:rPr>
        <w:t xml:space="preserve">2023-2027 </w:t>
      </w:r>
      <w:r w:rsidRPr="00137B16">
        <w:rPr>
          <w:rFonts w:cstheme="minorHAnsi"/>
          <w:sz w:val="24"/>
          <w:szCs w:val="24"/>
        </w:rPr>
        <w:t>(SDL), în conformitate cu:</w:t>
      </w:r>
    </w:p>
    <w:p w14:paraId="0AB15EA7" w14:textId="77777777" w:rsidR="00137B16" w:rsidRPr="00137B16" w:rsidRDefault="00137B16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- Ordonanța nr.26/2000 cu privire la asociații și fundații</w:t>
      </w:r>
    </w:p>
    <w:p w14:paraId="5188F127" w14:textId="04C7A880" w:rsidR="00137B16" w:rsidRPr="00137B16" w:rsidRDefault="00137B16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 xml:space="preserve">- Autorizația de funcționare nr. </w:t>
      </w:r>
      <w:r>
        <w:rPr>
          <w:rFonts w:cstheme="minorHAnsi"/>
          <w:sz w:val="24"/>
          <w:szCs w:val="24"/>
        </w:rPr>
        <w:t>60</w:t>
      </w:r>
      <w:r w:rsidRPr="00137B16">
        <w:rPr>
          <w:rFonts w:cstheme="minorHAnsi"/>
          <w:sz w:val="24"/>
          <w:szCs w:val="24"/>
        </w:rPr>
        <w:t>/01</w:t>
      </w:r>
      <w:r>
        <w:rPr>
          <w:rFonts w:cstheme="minorHAnsi"/>
          <w:sz w:val="24"/>
          <w:szCs w:val="24"/>
        </w:rPr>
        <w:t>.</w:t>
      </w:r>
      <w:r w:rsidRPr="00137B16">
        <w:rPr>
          <w:rFonts w:cstheme="minorHAnsi"/>
          <w:sz w:val="24"/>
          <w:szCs w:val="24"/>
        </w:rPr>
        <w:t>08</w:t>
      </w:r>
      <w:r>
        <w:rPr>
          <w:rFonts w:cstheme="minorHAnsi"/>
          <w:sz w:val="24"/>
          <w:szCs w:val="24"/>
        </w:rPr>
        <w:t>.</w:t>
      </w:r>
      <w:r w:rsidRPr="00137B16">
        <w:rPr>
          <w:rFonts w:cstheme="minorHAnsi"/>
          <w:sz w:val="24"/>
          <w:szCs w:val="24"/>
        </w:rPr>
        <w:t>2024</w:t>
      </w:r>
    </w:p>
    <w:p w14:paraId="0D983FC2" w14:textId="4AE8ECEC" w:rsidR="00137B16" w:rsidRPr="00137B16" w:rsidRDefault="00137B16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  <w:lang w:val="en-US"/>
        </w:rPr>
      </w:pPr>
      <w:r w:rsidRPr="00137B16">
        <w:rPr>
          <w:rFonts w:cstheme="minorHAnsi"/>
          <w:sz w:val="24"/>
          <w:szCs w:val="24"/>
        </w:rPr>
        <w:t xml:space="preserve">- Acord cadru de finanțare Nr. </w:t>
      </w:r>
      <w:r w:rsidRPr="00137B16">
        <w:rPr>
          <w:rFonts w:cstheme="minorHAnsi"/>
          <w:sz w:val="24"/>
          <w:szCs w:val="24"/>
          <w:lang w:val="en-US"/>
        </w:rPr>
        <w:t>C3601F200006053700187</w:t>
      </w:r>
      <w:r w:rsidRPr="00137B16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137B16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31.10.2024</w:t>
      </w:r>
    </w:p>
    <w:p w14:paraId="24D2C01B" w14:textId="77777777" w:rsidR="00137B16" w:rsidRPr="00137B16" w:rsidRDefault="00137B16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</w:rPr>
      </w:pPr>
    </w:p>
    <w:p w14:paraId="4420A25A" w14:textId="77777777" w:rsidR="00137B16" w:rsidRPr="00137B16" w:rsidRDefault="00137B16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Astfel, prelucrarea datelor personale se realizează fără a fi limitativ, pentru următoarele:</w:t>
      </w:r>
    </w:p>
    <w:p w14:paraId="330128AB" w14:textId="77777777" w:rsidR="00137B16" w:rsidRPr="00137B16" w:rsidRDefault="00137B16" w:rsidP="00495AAC">
      <w:pPr>
        <w:numPr>
          <w:ilvl w:val="0"/>
          <w:numId w:val="9"/>
        </w:numPr>
        <w:tabs>
          <w:tab w:val="left" w:pos="270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primirea cererilor de finanțare;</w:t>
      </w:r>
    </w:p>
    <w:p w14:paraId="4E81F705" w14:textId="77777777" w:rsidR="00137B16" w:rsidRPr="00137B16" w:rsidRDefault="00137B16" w:rsidP="00495AAC">
      <w:pPr>
        <w:numPr>
          <w:ilvl w:val="0"/>
          <w:numId w:val="9"/>
        </w:numPr>
        <w:tabs>
          <w:tab w:val="left" w:pos="270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verificarea cererilor de finanțare;</w:t>
      </w:r>
    </w:p>
    <w:p w14:paraId="6AEE5EEB" w14:textId="77777777" w:rsidR="00137B16" w:rsidRPr="00137B16" w:rsidRDefault="00137B16" w:rsidP="00495AAC">
      <w:pPr>
        <w:numPr>
          <w:ilvl w:val="0"/>
          <w:numId w:val="9"/>
        </w:numPr>
        <w:tabs>
          <w:tab w:val="left" w:pos="270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selectarea proiectelor finanțate;</w:t>
      </w:r>
    </w:p>
    <w:p w14:paraId="55BC50FC" w14:textId="77777777" w:rsidR="00137B16" w:rsidRPr="00137B16" w:rsidRDefault="00137B16" w:rsidP="00495AAC">
      <w:pPr>
        <w:numPr>
          <w:ilvl w:val="0"/>
          <w:numId w:val="9"/>
        </w:numPr>
        <w:tabs>
          <w:tab w:val="left" w:pos="270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stabilirea obligațiilor contractuale;</w:t>
      </w:r>
    </w:p>
    <w:p w14:paraId="347BB7E0" w14:textId="77777777" w:rsidR="00137B16" w:rsidRPr="00137B16" w:rsidRDefault="00137B16" w:rsidP="00495AAC">
      <w:pPr>
        <w:numPr>
          <w:ilvl w:val="0"/>
          <w:numId w:val="9"/>
        </w:numPr>
        <w:tabs>
          <w:tab w:val="left" w:pos="270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efectuarea vizitelor pe teren;</w:t>
      </w:r>
    </w:p>
    <w:p w14:paraId="0949EE89" w14:textId="77777777" w:rsidR="00137B16" w:rsidRPr="00137B16" w:rsidRDefault="00137B16" w:rsidP="00495AAC">
      <w:pPr>
        <w:numPr>
          <w:ilvl w:val="0"/>
          <w:numId w:val="9"/>
        </w:numPr>
        <w:tabs>
          <w:tab w:val="left" w:pos="270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verificarea procedurilor de atribuire efectuate de beneficiari;</w:t>
      </w:r>
    </w:p>
    <w:p w14:paraId="7450AF4B" w14:textId="77777777" w:rsidR="00137B16" w:rsidRPr="00137B16" w:rsidRDefault="00137B16" w:rsidP="00495AAC">
      <w:pPr>
        <w:numPr>
          <w:ilvl w:val="0"/>
          <w:numId w:val="9"/>
        </w:numPr>
        <w:tabs>
          <w:tab w:val="left" w:pos="270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monitorizarea proiectelor depuse;</w:t>
      </w:r>
    </w:p>
    <w:p w14:paraId="5661D2EC" w14:textId="77777777" w:rsidR="00137B16" w:rsidRPr="00137B16" w:rsidRDefault="00137B16" w:rsidP="00495AAC">
      <w:pPr>
        <w:numPr>
          <w:ilvl w:val="0"/>
          <w:numId w:val="9"/>
        </w:numPr>
        <w:tabs>
          <w:tab w:val="left" w:pos="270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lastRenderedPageBreak/>
        <w:t>raportarea progresului măsurilor și al SDL GAL Banat-Vest;</w:t>
      </w:r>
    </w:p>
    <w:p w14:paraId="01E5792F" w14:textId="77777777" w:rsidR="00137B16" w:rsidRPr="00137B16" w:rsidRDefault="00137B16" w:rsidP="00495AAC">
      <w:pPr>
        <w:numPr>
          <w:ilvl w:val="0"/>
          <w:numId w:val="9"/>
        </w:numPr>
        <w:tabs>
          <w:tab w:val="left" w:pos="270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primirea și verificarea cererilor de plată depuse de beneficiari;</w:t>
      </w:r>
    </w:p>
    <w:p w14:paraId="5B66C48F" w14:textId="77777777" w:rsidR="00137B16" w:rsidRPr="00137B16" w:rsidRDefault="00137B16" w:rsidP="00495AAC">
      <w:pPr>
        <w:numPr>
          <w:ilvl w:val="0"/>
          <w:numId w:val="9"/>
        </w:numPr>
        <w:tabs>
          <w:tab w:val="left" w:pos="270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managementul informatic al contractelor de finanțare și al plăților realizate către beneficiarii proiectelor;</w:t>
      </w:r>
    </w:p>
    <w:p w14:paraId="108F7C8B" w14:textId="6C5563C3" w:rsidR="00137B16" w:rsidRPr="00137B16" w:rsidRDefault="00137B16" w:rsidP="00495AAC">
      <w:pPr>
        <w:numPr>
          <w:ilvl w:val="0"/>
          <w:numId w:val="9"/>
        </w:numPr>
        <w:tabs>
          <w:tab w:val="left" w:pos="270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 xml:space="preserve">informare și promovare a GAL Banat-Vest, Programului LEADER și a Planul Strategic </w:t>
      </w:r>
      <w:r w:rsidR="00495AAC">
        <w:rPr>
          <w:rFonts w:cstheme="minorHAnsi"/>
          <w:sz w:val="24"/>
          <w:szCs w:val="24"/>
        </w:rPr>
        <w:t xml:space="preserve">PS </w:t>
      </w:r>
      <w:r w:rsidRPr="00137B16">
        <w:rPr>
          <w:rFonts w:cstheme="minorHAnsi"/>
          <w:sz w:val="24"/>
          <w:szCs w:val="24"/>
        </w:rPr>
        <w:t>PAC 2023–2027</w:t>
      </w:r>
    </w:p>
    <w:p w14:paraId="6BA99BC3" w14:textId="77777777" w:rsidR="00137B16" w:rsidRPr="00137B16" w:rsidRDefault="00137B16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14:paraId="64C97BAD" w14:textId="77777777" w:rsidR="00137B16" w:rsidRPr="00137B16" w:rsidRDefault="00137B16" w:rsidP="00495AAC">
      <w:pPr>
        <w:numPr>
          <w:ilvl w:val="0"/>
          <w:numId w:val="8"/>
        </w:numPr>
        <w:tabs>
          <w:tab w:val="left" w:pos="270"/>
        </w:tabs>
        <w:spacing w:after="0"/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137B16">
        <w:rPr>
          <w:rFonts w:cstheme="minorHAnsi"/>
          <w:b/>
          <w:sz w:val="24"/>
          <w:szCs w:val="24"/>
        </w:rPr>
        <w:t>Destinatari ai datelor cu caracter personal</w:t>
      </w:r>
    </w:p>
    <w:p w14:paraId="209A9529" w14:textId="77777777" w:rsidR="00137B16" w:rsidRPr="00137B16" w:rsidRDefault="00137B16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În fluxul de procesare și stocare, datele cu caracter personal ar putea fi transferate, după caz, următoarelor categorii de destinatari:</w:t>
      </w:r>
    </w:p>
    <w:p w14:paraId="6558FC4A" w14:textId="77777777" w:rsidR="00137B16" w:rsidRPr="00137B16" w:rsidRDefault="00137B16" w:rsidP="00495AAC">
      <w:pPr>
        <w:numPr>
          <w:ilvl w:val="0"/>
          <w:numId w:val="10"/>
        </w:numPr>
        <w:tabs>
          <w:tab w:val="left" w:pos="270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 xml:space="preserve">Furnizori, prestatori, terți sau împuterniciți implicați în mod direct sau indirect în procesele aferente scopurilor mai sus menționate (furnizori de servicii IT, furnizori de servicii de consultanță etc.), </w:t>
      </w:r>
    </w:p>
    <w:p w14:paraId="21D39E24" w14:textId="77777777" w:rsidR="00137B16" w:rsidRPr="00137B16" w:rsidRDefault="00137B16" w:rsidP="00495AAC">
      <w:pPr>
        <w:numPr>
          <w:ilvl w:val="0"/>
          <w:numId w:val="10"/>
        </w:numPr>
        <w:tabs>
          <w:tab w:val="left" w:pos="270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 xml:space="preserve">Operatori, titulari de drepturi, autorități publice abilitate de lege sau cu care GAL Banat-Vest a încheiat protocoale de colaborare în scopul îndeplinirii atribuțiilor specifice conferite de legislația europeană și națională, </w:t>
      </w:r>
    </w:p>
    <w:p w14:paraId="51A98A5D" w14:textId="57ABA050" w:rsidR="00137B16" w:rsidRPr="00137B16" w:rsidRDefault="00137B16" w:rsidP="00495AAC">
      <w:pPr>
        <w:numPr>
          <w:ilvl w:val="0"/>
          <w:numId w:val="10"/>
        </w:numPr>
        <w:tabs>
          <w:tab w:val="left" w:pos="270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 xml:space="preserve">Comisia Europeană, în scopul monitorizării și controlului privind Programul </w:t>
      </w:r>
      <w:r w:rsidR="00495AAC" w:rsidRPr="00495AAC">
        <w:rPr>
          <w:rFonts w:cstheme="minorHAnsi"/>
          <w:sz w:val="24"/>
          <w:szCs w:val="24"/>
        </w:rPr>
        <w:t>PS PAC 2023–2027</w:t>
      </w:r>
      <w:r w:rsidRPr="00137B16">
        <w:rPr>
          <w:rFonts w:cstheme="minorHAnsi"/>
          <w:sz w:val="24"/>
          <w:szCs w:val="24"/>
        </w:rPr>
        <w:t>.</w:t>
      </w:r>
    </w:p>
    <w:p w14:paraId="702DEDA5" w14:textId="77777777" w:rsidR="00137B16" w:rsidRPr="00137B16" w:rsidRDefault="00137B16" w:rsidP="00495AAC">
      <w:pPr>
        <w:numPr>
          <w:ilvl w:val="0"/>
          <w:numId w:val="8"/>
        </w:numPr>
        <w:tabs>
          <w:tab w:val="left" w:pos="270"/>
        </w:tabs>
        <w:spacing w:after="0"/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137B16">
        <w:rPr>
          <w:rFonts w:cstheme="minorHAnsi"/>
          <w:b/>
          <w:sz w:val="24"/>
          <w:szCs w:val="24"/>
        </w:rPr>
        <w:t>Transferul datelor în afara țării</w:t>
      </w:r>
    </w:p>
    <w:p w14:paraId="2D02C74E" w14:textId="77777777" w:rsidR="00137B16" w:rsidRPr="00137B16" w:rsidRDefault="00137B16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Datele dumneavoastră ar putea fi transferate în exteriorul țării către Comisia Europeană, conform legislației europene aplicabile.</w:t>
      </w:r>
    </w:p>
    <w:p w14:paraId="5EA4D89F" w14:textId="77777777" w:rsidR="00137B16" w:rsidRPr="00137B16" w:rsidRDefault="00137B16" w:rsidP="00495AAC">
      <w:pPr>
        <w:numPr>
          <w:ilvl w:val="0"/>
          <w:numId w:val="8"/>
        </w:numPr>
        <w:tabs>
          <w:tab w:val="left" w:pos="270"/>
        </w:tabs>
        <w:spacing w:after="0"/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137B16">
        <w:rPr>
          <w:rFonts w:cstheme="minorHAnsi"/>
          <w:b/>
          <w:sz w:val="24"/>
          <w:szCs w:val="24"/>
        </w:rPr>
        <w:t>Perioada stocării datelor</w:t>
      </w:r>
    </w:p>
    <w:p w14:paraId="75172B11" w14:textId="77777777" w:rsidR="00137B16" w:rsidRPr="00137B16" w:rsidRDefault="00137B16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14:paraId="14DC2D2E" w14:textId="77777777" w:rsidR="00137B16" w:rsidRPr="00137B16" w:rsidRDefault="00137B16" w:rsidP="00495AAC">
      <w:pPr>
        <w:numPr>
          <w:ilvl w:val="0"/>
          <w:numId w:val="8"/>
        </w:numPr>
        <w:tabs>
          <w:tab w:val="left" w:pos="270"/>
        </w:tabs>
        <w:spacing w:after="0"/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137B16">
        <w:rPr>
          <w:rFonts w:cstheme="minorHAnsi"/>
          <w:b/>
          <w:sz w:val="24"/>
          <w:szCs w:val="24"/>
        </w:rPr>
        <w:t>Drepturile persoanei vizate</w:t>
      </w:r>
    </w:p>
    <w:p w14:paraId="5DBDF6E1" w14:textId="77777777" w:rsidR="00137B16" w:rsidRPr="00137B16" w:rsidRDefault="00137B16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Persoanele vizate ale căror date cu caracter personal sunt colectate de către Agenția pentru Finanțarea Investițiilor Rurale au următoarele drepturi, conform legislației în domeniu:</w:t>
      </w:r>
    </w:p>
    <w:p w14:paraId="5BB50647" w14:textId="77777777" w:rsidR="00137B16" w:rsidRPr="00137B16" w:rsidRDefault="00137B16" w:rsidP="00495AAC">
      <w:pPr>
        <w:numPr>
          <w:ilvl w:val="0"/>
          <w:numId w:val="10"/>
        </w:numPr>
        <w:tabs>
          <w:tab w:val="left" w:pos="180"/>
          <w:tab w:val="left" w:pos="270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 xml:space="preserve">dreptul de acces; </w:t>
      </w:r>
    </w:p>
    <w:p w14:paraId="4ABECB40" w14:textId="77777777" w:rsidR="00137B16" w:rsidRPr="00137B16" w:rsidRDefault="00137B16" w:rsidP="00495AAC">
      <w:pPr>
        <w:numPr>
          <w:ilvl w:val="0"/>
          <w:numId w:val="10"/>
        </w:numPr>
        <w:tabs>
          <w:tab w:val="left" w:pos="180"/>
          <w:tab w:val="left" w:pos="270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dreptul la rectificarea datelor;</w:t>
      </w:r>
    </w:p>
    <w:p w14:paraId="148840F3" w14:textId="77777777" w:rsidR="00137B16" w:rsidRPr="00137B16" w:rsidRDefault="00137B16" w:rsidP="00495AAC">
      <w:pPr>
        <w:numPr>
          <w:ilvl w:val="0"/>
          <w:numId w:val="10"/>
        </w:numPr>
        <w:tabs>
          <w:tab w:val="left" w:pos="180"/>
          <w:tab w:val="left" w:pos="270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dreptul la ștergerea datelor („dreptul de a fi uitat");</w:t>
      </w:r>
    </w:p>
    <w:p w14:paraId="4A3076EE" w14:textId="77777777" w:rsidR="00137B16" w:rsidRPr="00137B16" w:rsidRDefault="00137B16" w:rsidP="00495AAC">
      <w:pPr>
        <w:numPr>
          <w:ilvl w:val="0"/>
          <w:numId w:val="10"/>
        </w:numPr>
        <w:tabs>
          <w:tab w:val="left" w:pos="180"/>
          <w:tab w:val="left" w:pos="270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dreptul la restricționarea prelucrării;</w:t>
      </w:r>
    </w:p>
    <w:p w14:paraId="404F5B55" w14:textId="77777777" w:rsidR="00137B16" w:rsidRPr="00137B16" w:rsidRDefault="00137B16" w:rsidP="00495AAC">
      <w:pPr>
        <w:numPr>
          <w:ilvl w:val="0"/>
          <w:numId w:val="10"/>
        </w:numPr>
        <w:tabs>
          <w:tab w:val="left" w:pos="180"/>
          <w:tab w:val="left" w:pos="270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dreptul la portabilitatea datelor;</w:t>
      </w:r>
    </w:p>
    <w:p w14:paraId="3F6FA1AC" w14:textId="77777777" w:rsidR="00137B16" w:rsidRPr="00137B16" w:rsidRDefault="00137B16" w:rsidP="00495AAC">
      <w:pPr>
        <w:numPr>
          <w:ilvl w:val="0"/>
          <w:numId w:val="10"/>
        </w:numPr>
        <w:tabs>
          <w:tab w:val="left" w:pos="180"/>
          <w:tab w:val="left" w:pos="270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dreptul la opoziție;</w:t>
      </w:r>
    </w:p>
    <w:p w14:paraId="389A1C80" w14:textId="77777777" w:rsidR="00137B16" w:rsidRPr="00137B16" w:rsidRDefault="00137B16" w:rsidP="00495AAC">
      <w:pPr>
        <w:numPr>
          <w:ilvl w:val="0"/>
          <w:numId w:val="10"/>
        </w:numPr>
        <w:tabs>
          <w:tab w:val="left" w:pos="270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lastRenderedPageBreak/>
        <w:t>drepturi cu privire la procesul decizional individual automatizat, inclusiv crearea de profiluri;</w:t>
      </w:r>
    </w:p>
    <w:p w14:paraId="0B442C40" w14:textId="77777777" w:rsidR="00137B16" w:rsidRPr="00137B16" w:rsidRDefault="00137B16" w:rsidP="00495AAC">
      <w:pPr>
        <w:numPr>
          <w:ilvl w:val="0"/>
          <w:numId w:val="10"/>
        </w:numPr>
        <w:tabs>
          <w:tab w:val="left" w:pos="270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dreptul la retragerea consimțământului în cazul prelucrării în scop de informare sau promovare;</w:t>
      </w:r>
    </w:p>
    <w:p w14:paraId="51624D3E" w14:textId="77777777" w:rsidR="00137B16" w:rsidRPr="00137B16" w:rsidRDefault="00137B16" w:rsidP="00495AAC">
      <w:pPr>
        <w:numPr>
          <w:ilvl w:val="0"/>
          <w:numId w:val="10"/>
        </w:numPr>
        <w:tabs>
          <w:tab w:val="left" w:pos="270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dreptul de a depune o plângere în fața unei autorități de supraveghere a prelucrării datelor cu caracter personal;</w:t>
      </w:r>
    </w:p>
    <w:p w14:paraId="433A33FE" w14:textId="77777777" w:rsidR="00137B16" w:rsidRPr="00137B16" w:rsidRDefault="00137B16" w:rsidP="00495AAC">
      <w:pPr>
        <w:numPr>
          <w:ilvl w:val="0"/>
          <w:numId w:val="10"/>
        </w:numPr>
        <w:tabs>
          <w:tab w:val="left" w:pos="270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dreptul la o cale de atac judiciară;</w:t>
      </w:r>
    </w:p>
    <w:p w14:paraId="2AE96367" w14:textId="77777777" w:rsidR="00137B16" w:rsidRPr="00137B16" w:rsidRDefault="00137B16" w:rsidP="00495AAC">
      <w:pPr>
        <w:numPr>
          <w:ilvl w:val="0"/>
          <w:numId w:val="10"/>
        </w:numPr>
        <w:tabs>
          <w:tab w:val="left" w:pos="270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dreptul de a fi notificat de către operator.</w:t>
      </w:r>
    </w:p>
    <w:p w14:paraId="20A6C064" w14:textId="77777777" w:rsidR="00495AAC" w:rsidRDefault="00495AAC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</w:rPr>
      </w:pPr>
    </w:p>
    <w:p w14:paraId="56972EDF" w14:textId="6EC88CDA" w:rsidR="00137B16" w:rsidRPr="00495AAC" w:rsidRDefault="00137B16" w:rsidP="00495AAC">
      <w:pPr>
        <w:tabs>
          <w:tab w:val="left" w:pos="2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 w:rsidRPr="00137B16">
        <w:rPr>
          <w:rFonts w:cstheme="minorHAnsi"/>
          <w:b/>
          <w:bCs/>
          <w:sz w:val="24"/>
          <w:szCs w:val="24"/>
        </w:rPr>
        <w:t xml:space="preserve">Prin prezenta, declar că am fost informat de către </w:t>
      </w:r>
      <w:r w:rsidR="00495AAC" w:rsidRPr="00495AAC">
        <w:rPr>
          <w:rFonts w:cstheme="minorHAnsi"/>
          <w:b/>
          <w:bCs/>
          <w:sz w:val="24"/>
          <w:szCs w:val="24"/>
        </w:rPr>
        <w:t>ASOCIAȚIA "GRUP DE ACȚIUNE LOCALĂ BANAT-VEST"</w:t>
      </w:r>
      <w:r w:rsidRPr="00137B16">
        <w:rPr>
          <w:rFonts w:cstheme="minorHAnsi"/>
          <w:b/>
          <w:bCs/>
          <w:sz w:val="24"/>
          <w:szCs w:val="24"/>
        </w:rPr>
        <w:t xml:space="preserve"> cu privire la prelucrarea datelor cu caracter personal.</w:t>
      </w:r>
    </w:p>
    <w:p w14:paraId="501733AA" w14:textId="77777777" w:rsidR="00495AAC" w:rsidRDefault="00495AAC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3A3293E8" w14:textId="0D539094" w:rsidR="00495AAC" w:rsidRPr="00495AAC" w:rsidRDefault="00495AAC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495AAC">
        <w:rPr>
          <w:rFonts w:cstheme="minorHAnsi"/>
          <w:sz w:val="24"/>
          <w:szCs w:val="24"/>
          <w:lang w:val="en-US"/>
        </w:rPr>
        <w:t>Declar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că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sunt </w:t>
      </w:r>
      <w:proofErr w:type="spellStart"/>
      <w:r w:rsidRPr="00495AAC">
        <w:rPr>
          <w:rFonts w:cstheme="minorHAnsi"/>
          <w:sz w:val="24"/>
          <w:szCs w:val="24"/>
          <w:lang w:val="en-US"/>
        </w:rPr>
        <w:t>informat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că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datele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cu </w:t>
      </w:r>
      <w:proofErr w:type="spellStart"/>
      <w:r w:rsidRPr="00495AAC">
        <w:rPr>
          <w:rFonts w:cstheme="minorHAnsi"/>
          <w:sz w:val="24"/>
          <w:szCs w:val="24"/>
          <w:lang w:val="en-US"/>
        </w:rPr>
        <w:t>caracter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personal </w:t>
      </w:r>
      <w:proofErr w:type="spellStart"/>
      <w:r w:rsidRPr="00495AAC">
        <w:rPr>
          <w:rFonts w:cstheme="minorHAnsi"/>
          <w:sz w:val="24"/>
          <w:szCs w:val="24"/>
          <w:lang w:val="en-US"/>
        </w:rPr>
        <w:t>furnizate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în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cadrul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cererii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495AAC">
        <w:rPr>
          <w:rFonts w:cstheme="minorHAnsi"/>
          <w:sz w:val="24"/>
          <w:szCs w:val="24"/>
          <w:lang w:val="en-US"/>
        </w:rPr>
        <w:t>finanţare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/ </w:t>
      </w:r>
      <w:proofErr w:type="spellStart"/>
      <w:r w:rsidRPr="00495AAC">
        <w:rPr>
          <w:rFonts w:cstheme="minorHAnsi"/>
          <w:sz w:val="24"/>
          <w:szCs w:val="24"/>
          <w:lang w:val="en-US"/>
        </w:rPr>
        <w:t>ajutorului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/ </w:t>
      </w:r>
      <w:proofErr w:type="spellStart"/>
      <w:r w:rsidRPr="00495AAC">
        <w:rPr>
          <w:rFonts w:cstheme="minorHAnsi"/>
          <w:sz w:val="24"/>
          <w:szCs w:val="24"/>
          <w:lang w:val="en-US"/>
        </w:rPr>
        <w:t>angajamentului</w:t>
      </w:r>
      <w:proofErr w:type="spellEnd"/>
      <w:r w:rsidRPr="00495AAC">
        <w:rPr>
          <w:rFonts w:cstheme="minorHAnsi"/>
          <w:sz w:val="24"/>
          <w:szCs w:val="24"/>
          <w:lang w:val="en-US"/>
        </w:rPr>
        <w:t>/</w:t>
      </w:r>
      <w:proofErr w:type="spellStart"/>
      <w:r w:rsidRPr="00495AAC">
        <w:rPr>
          <w:rFonts w:cstheme="minorHAnsi"/>
          <w:sz w:val="24"/>
          <w:szCs w:val="24"/>
          <w:lang w:val="en-US"/>
        </w:rPr>
        <w:t>contractului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/ </w:t>
      </w:r>
      <w:proofErr w:type="spellStart"/>
      <w:r w:rsidRPr="00495AAC">
        <w:rPr>
          <w:rFonts w:cstheme="minorHAnsi"/>
          <w:sz w:val="24"/>
          <w:szCs w:val="24"/>
          <w:lang w:val="en-US"/>
        </w:rPr>
        <w:t>decizii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alte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documente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referitoare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la </w:t>
      </w:r>
      <w:proofErr w:type="spellStart"/>
      <w:r w:rsidRPr="00495AAC">
        <w:rPr>
          <w:rFonts w:cstheme="minorHAnsi"/>
          <w:sz w:val="24"/>
          <w:szCs w:val="24"/>
          <w:lang w:val="en-US"/>
        </w:rPr>
        <w:t>finanţare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sunt </w:t>
      </w:r>
      <w:proofErr w:type="spellStart"/>
      <w:r w:rsidRPr="00495AAC">
        <w:rPr>
          <w:rFonts w:cstheme="minorHAnsi"/>
          <w:sz w:val="24"/>
          <w:szCs w:val="24"/>
          <w:lang w:val="en-US"/>
        </w:rPr>
        <w:t>colectate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prelucrate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şi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stocate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/ </w:t>
      </w:r>
      <w:proofErr w:type="spellStart"/>
      <w:r w:rsidRPr="00495AAC">
        <w:rPr>
          <w:rFonts w:cstheme="minorHAnsi"/>
          <w:sz w:val="24"/>
          <w:szCs w:val="24"/>
          <w:lang w:val="en-US"/>
        </w:rPr>
        <w:t>arhivate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sau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publicate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r w:rsidRPr="00495AAC">
        <w:rPr>
          <w:rFonts w:cstheme="minorHAnsi"/>
          <w:sz w:val="24"/>
          <w:szCs w:val="24"/>
          <w:lang w:val="en-US"/>
        </w:rPr>
        <w:t xml:space="preserve">de </w:t>
      </w:r>
      <w:proofErr w:type="spellStart"/>
      <w:r w:rsidRPr="00495AAC">
        <w:rPr>
          <w:rFonts w:cstheme="minorHAnsi"/>
          <w:sz w:val="24"/>
          <w:szCs w:val="24"/>
          <w:lang w:val="en-US"/>
        </w:rPr>
        <w:t>către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GAL/</w:t>
      </w:r>
      <w:r w:rsidRPr="00495AAC">
        <w:rPr>
          <w:rFonts w:cstheme="minorHAnsi"/>
          <w:sz w:val="24"/>
          <w:szCs w:val="24"/>
          <w:lang w:val="en-US"/>
        </w:rPr>
        <w:t xml:space="preserve">AFIR </w:t>
      </w:r>
      <w:proofErr w:type="spellStart"/>
      <w:r w:rsidRPr="00495AAC">
        <w:rPr>
          <w:rFonts w:cstheme="minorHAnsi"/>
          <w:sz w:val="24"/>
          <w:szCs w:val="24"/>
          <w:lang w:val="en-US"/>
        </w:rPr>
        <w:t>şi</w:t>
      </w:r>
      <w:proofErr w:type="spellEnd"/>
      <w:r w:rsidRPr="00495AAC">
        <w:rPr>
          <w:rFonts w:cstheme="minorHAnsi"/>
          <w:sz w:val="24"/>
          <w:szCs w:val="24"/>
          <w:lang w:val="en-US"/>
        </w:rPr>
        <w:t>/</w:t>
      </w:r>
      <w:proofErr w:type="spellStart"/>
      <w:r w:rsidRPr="00495AAC">
        <w:rPr>
          <w:rFonts w:cstheme="minorHAnsi"/>
          <w:sz w:val="24"/>
          <w:szCs w:val="24"/>
          <w:lang w:val="en-US"/>
        </w:rPr>
        <w:t>sau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Ministerul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Agriculturii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şi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Dezvoltării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Rurale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prin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Direcţia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Generală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Dezvoltare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Rurală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- </w:t>
      </w:r>
      <w:proofErr w:type="spellStart"/>
      <w:r w:rsidRPr="00495AAC">
        <w:rPr>
          <w:rFonts w:cstheme="minorHAnsi"/>
          <w:sz w:val="24"/>
          <w:szCs w:val="24"/>
          <w:lang w:val="en-US"/>
        </w:rPr>
        <w:t>Autoritate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de Management</w:t>
      </w:r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pentru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PS </w:t>
      </w:r>
      <w:proofErr w:type="spellStart"/>
      <w:r w:rsidRPr="00495AAC">
        <w:rPr>
          <w:rFonts w:cstheme="minorHAnsi"/>
          <w:sz w:val="24"/>
          <w:szCs w:val="24"/>
          <w:lang w:val="en-US"/>
        </w:rPr>
        <w:t>în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scopul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îndeplinirii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obligaţiilor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prevăzute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la art. 151 din </w:t>
      </w:r>
      <w:proofErr w:type="spellStart"/>
      <w:r w:rsidRPr="00495AAC">
        <w:rPr>
          <w:rFonts w:cstheme="minorHAnsi"/>
          <w:sz w:val="24"/>
          <w:szCs w:val="24"/>
          <w:lang w:val="en-US"/>
        </w:rPr>
        <w:t>Regulamentul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(UE) 2021/ 2115, </w:t>
      </w:r>
      <w:proofErr w:type="spellStart"/>
      <w:r w:rsidRPr="00495AAC">
        <w:rPr>
          <w:rFonts w:cstheme="minorHAnsi"/>
          <w:sz w:val="24"/>
          <w:szCs w:val="24"/>
          <w:lang w:val="en-US"/>
        </w:rPr>
        <w:t>sau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prelucrate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495AAC">
        <w:rPr>
          <w:rFonts w:cstheme="minorHAnsi"/>
          <w:sz w:val="24"/>
          <w:szCs w:val="24"/>
          <w:lang w:val="en-US"/>
        </w:rPr>
        <w:t>alţi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destinatari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pentru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îndeplinirea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obligaţiilor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legale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ale </w:t>
      </w:r>
      <w:proofErr w:type="spellStart"/>
      <w:r w:rsidRPr="00495AAC">
        <w:rPr>
          <w:rFonts w:cstheme="minorHAnsi"/>
          <w:sz w:val="24"/>
          <w:szCs w:val="24"/>
          <w:lang w:val="en-US"/>
        </w:rPr>
        <w:t>acestora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, cu </w:t>
      </w:r>
      <w:proofErr w:type="spellStart"/>
      <w:r w:rsidRPr="00495AAC">
        <w:rPr>
          <w:rFonts w:cstheme="minorHAnsi"/>
          <w:sz w:val="24"/>
          <w:szCs w:val="24"/>
          <w:lang w:val="en-US"/>
        </w:rPr>
        <w:t>respectarea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prevederilor</w:t>
      </w:r>
      <w:proofErr w:type="spellEnd"/>
      <w:r w:rsidRPr="00495AAC">
        <w:rPr>
          <w:rFonts w:cstheme="minorHAnsi"/>
          <w:sz w:val="24"/>
          <w:szCs w:val="24"/>
          <w:lang w:val="en-US"/>
        </w:rPr>
        <w:t>:</w:t>
      </w:r>
    </w:p>
    <w:p w14:paraId="72617418" w14:textId="1C3948B5" w:rsidR="00495AAC" w:rsidRPr="00495AAC" w:rsidRDefault="00495AAC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  <w:lang w:val="en-US"/>
        </w:rPr>
      </w:pPr>
      <w:r w:rsidRPr="00495AAC">
        <w:rPr>
          <w:rFonts w:cstheme="minorHAnsi"/>
          <w:sz w:val="24"/>
          <w:szCs w:val="24"/>
          <w:lang w:val="en-US"/>
        </w:rPr>
        <w:t xml:space="preserve">- </w:t>
      </w:r>
      <w:proofErr w:type="spellStart"/>
      <w:r w:rsidRPr="00495AAC">
        <w:rPr>
          <w:rFonts w:cstheme="minorHAnsi"/>
          <w:sz w:val="24"/>
          <w:szCs w:val="24"/>
          <w:lang w:val="en-US"/>
        </w:rPr>
        <w:t>Regulamentului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(UE) 2016/ 679 al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Parlamentului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European </w:t>
      </w:r>
      <w:proofErr w:type="spellStart"/>
      <w:r w:rsidRPr="00495AAC">
        <w:rPr>
          <w:rFonts w:cstheme="minorHAnsi"/>
          <w:sz w:val="24"/>
          <w:szCs w:val="24"/>
          <w:lang w:val="en-US"/>
        </w:rPr>
        <w:t>și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al </w:t>
      </w:r>
      <w:proofErr w:type="spellStart"/>
      <w:r w:rsidRPr="00495AAC">
        <w:rPr>
          <w:rFonts w:cstheme="minorHAnsi"/>
          <w:sz w:val="24"/>
          <w:szCs w:val="24"/>
          <w:lang w:val="en-US"/>
        </w:rPr>
        <w:t>Consiliului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din 27 </w:t>
      </w:r>
      <w:proofErr w:type="spellStart"/>
      <w:r w:rsidRPr="00495AAC">
        <w:rPr>
          <w:rFonts w:cstheme="minorHAnsi"/>
          <w:sz w:val="24"/>
          <w:szCs w:val="24"/>
          <w:lang w:val="en-US"/>
        </w:rPr>
        <w:t>aprilie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2016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privind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protecţia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persoanelor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fizice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in </w:t>
      </w:r>
      <w:proofErr w:type="spellStart"/>
      <w:r w:rsidRPr="00495AAC">
        <w:rPr>
          <w:rFonts w:cstheme="minorHAnsi"/>
          <w:sz w:val="24"/>
          <w:szCs w:val="24"/>
          <w:lang w:val="en-US"/>
        </w:rPr>
        <w:t>ceea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ce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privește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prelucrarea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datelor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cu </w:t>
      </w:r>
      <w:proofErr w:type="spellStart"/>
      <w:r w:rsidRPr="00495AAC">
        <w:rPr>
          <w:rFonts w:cstheme="minorHAnsi"/>
          <w:sz w:val="24"/>
          <w:szCs w:val="24"/>
          <w:lang w:val="en-US"/>
        </w:rPr>
        <w:t>caracter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personal </w:t>
      </w:r>
      <w:proofErr w:type="spellStart"/>
      <w:r w:rsidRPr="00495AAC">
        <w:rPr>
          <w:rFonts w:cstheme="minorHAnsi"/>
          <w:sz w:val="24"/>
          <w:szCs w:val="24"/>
          <w:lang w:val="en-US"/>
        </w:rPr>
        <w:t>și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privind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libera </w:t>
      </w:r>
      <w:proofErr w:type="spellStart"/>
      <w:r w:rsidRPr="00495AAC">
        <w:rPr>
          <w:rFonts w:cstheme="minorHAnsi"/>
          <w:sz w:val="24"/>
          <w:szCs w:val="24"/>
          <w:lang w:val="en-US"/>
        </w:rPr>
        <w:t>circulaţie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Pr="00495AAC">
        <w:rPr>
          <w:rFonts w:cstheme="minorHAnsi"/>
          <w:sz w:val="24"/>
          <w:szCs w:val="24"/>
          <w:lang w:val="en-US"/>
        </w:rPr>
        <w:t>a</w:t>
      </w:r>
      <w:proofErr w:type="gram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acestor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date </w:t>
      </w:r>
      <w:proofErr w:type="spellStart"/>
      <w:r w:rsidRPr="00495AAC">
        <w:rPr>
          <w:rFonts w:cstheme="minorHAnsi"/>
          <w:sz w:val="24"/>
          <w:szCs w:val="24"/>
          <w:lang w:val="en-US"/>
        </w:rPr>
        <w:t>și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495AAC">
        <w:rPr>
          <w:rFonts w:cstheme="minorHAnsi"/>
          <w:sz w:val="24"/>
          <w:szCs w:val="24"/>
          <w:lang w:val="en-US"/>
        </w:rPr>
        <w:t>abrogare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Pr="00495AAC">
        <w:rPr>
          <w:rFonts w:cstheme="minorHAnsi"/>
          <w:sz w:val="24"/>
          <w:szCs w:val="24"/>
          <w:lang w:val="en-US"/>
        </w:rPr>
        <w:t>Directivei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r w:rsidRPr="00495AAC">
        <w:rPr>
          <w:rFonts w:cstheme="minorHAnsi"/>
          <w:sz w:val="24"/>
          <w:szCs w:val="24"/>
          <w:lang w:val="en-US"/>
        </w:rPr>
        <w:t>95 /46/CE (</w:t>
      </w:r>
      <w:proofErr w:type="spellStart"/>
      <w:r w:rsidRPr="00495AAC">
        <w:rPr>
          <w:rFonts w:cstheme="minorHAnsi"/>
          <w:sz w:val="24"/>
          <w:szCs w:val="24"/>
          <w:lang w:val="en-US"/>
        </w:rPr>
        <w:t>Regulamentul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general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privind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protecţia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datelor</w:t>
      </w:r>
      <w:proofErr w:type="spellEnd"/>
      <w:r w:rsidRPr="00495AAC">
        <w:rPr>
          <w:rFonts w:cstheme="minorHAnsi"/>
          <w:sz w:val="24"/>
          <w:szCs w:val="24"/>
          <w:lang w:val="en-US"/>
        </w:rPr>
        <w:t>);</w:t>
      </w:r>
    </w:p>
    <w:p w14:paraId="79B96B71" w14:textId="4F7150E0" w:rsidR="00495AAC" w:rsidRPr="00495AAC" w:rsidRDefault="00495AAC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  <w:lang w:val="en-US"/>
        </w:rPr>
      </w:pPr>
      <w:r w:rsidRPr="00495AAC">
        <w:rPr>
          <w:rFonts w:cstheme="minorHAnsi"/>
          <w:sz w:val="24"/>
          <w:szCs w:val="24"/>
          <w:lang w:val="en-US"/>
        </w:rPr>
        <w:t xml:space="preserve">- </w:t>
      </w:r>
      <w:proofErr w:type="spellStart"/>
      <w:r w:rsidRPr="00495AAC">
        <w:rPr>
          <w:rFonts w:cstheme="minorHAnsi"/>
          <w:sz w:val="24"/>
          <w:szCs w:val="24"/>
          <w:lang w:val="en-US"/>
        </w:rPr>
        <w:t>Legii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nr. 190/2018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privind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măsuri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punere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în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aplicare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Pr="00495AAC">
        <w:rPr>
          <w:rFonts w:cstheme="minorHAnsi"/>
          <w:sz w:val="24"/>
          <w:szCs w:val="24"/>
          <w:lang w:val="en-US"/>
        </w:rPr>
        <w:t>Regulamentului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(UE) 2016/ 679 al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Parlamentului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European </w:t>
      </w:r>
      <w:proofErr w:type="spellStart"/>
      <w:r w:rsidRPr="00495AAC">
        <w:rPr>
          <w:rFonts w:cstheme="minorHAnsi"/>
          <w:sz w:val="24"/>
          <w:szCs w:val="24"/>
          <w:lang w:val="en-US"/>
        </w:rPr>
        <w:t>și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al</w:t>
      </w:r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Consiliului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din 27 </w:t>
      </w:r>
      <w:proofErr w:type="spellStart"/>
      <w:r w:rsidRPr="00495AAC">
        <w:rPr>
          <w:rFonts w:cstheme="minorHAnsi"/>
          <w:sz w:val="24"/>
          <w:szCs w:val="24"/>
          <w:lang w:val="en-US"/>
        </w:rPr>
        <w:t>aprilie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2016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privind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protecţia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persoanelor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fizice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în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ceea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ce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privește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prelucrarea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datelor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cu </w:t>
      </w:r>
      <w:proofErr w:type="spellStart"/>
      <w:r w:rsidRPr="00495AAC">
        <w:rPr>
          <w:rFonts w:cstheme="minorHAnsi"/>
          <w:sz w:val="24"/>
          <w:szCs w:val="24"/>
          <w:lang w:val="en-US"/>
        </w:rPr>
        <w:t>caracter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personal </w:t>
      </w:r>
      <w:proofErr w:type="spellStart"/>
      <w:r w:rsidRPr="00495AAC">
        <w:rPr>
          <w:rFonts w:cstheme="minorHAnsi"/>
          <w:sz w:val="24"/>
          <w:szCs w:val="24"/>
          <w:lang w:val="en-US"/>
        </w:rPr>
        <w:t>și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privind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libera </w:t>
      </w:r>
      <w:proofErr w:type="spellStart"/>
      <w:r w:rsidRPr="00495AAC">
        <w:rPr>
          <w:rFonts w:cstheme="minorHAnsi"/>
          <w:sz w:val="24"/>
          <w:szCs w:val="24"/>
          <w:lang w:val="en-US"/>
        </w:rPr>
        <w:t>circulaţie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Pr="00495AAC">
        <w:rPr>
          <w:rFonts w:cstheme="minorHAnsi"/>
          <w:sz w:val="24"/>
          <w:szCs w:val="24"/>
          <w:lang w:val="en-US"/>
        </w:rPr>
        <w:t>a</w:t>
      </w:r>
      <w:proofErr w:type="gram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acestor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date </w:t>
      </w:r>
      <w:proofErr w:type="spellStart"/>
      <w:r w:rsidRPr="00495AAC">
        <w:rPr>
          <w:rFonts w:cstheme="minorHAnsi"/>
          <w:sz w:val="24"/>
          <w:szCs w:val="24"/>
          <w:lang w:val="en-US"/>
        </w:rPr>
        <w:t>și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495AAC">
        <w:rPr>
          <w:rFonts w:cstheme="minorHAnsi"/>
          <w:sz w:val="24"/>
          <w:szCs w:val="24"/>
          <w:lang w:val="en-US"/>
        </w:rPr>
        <w:t>abrogare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Pr="00495AAC">
        <w:rPr>
          <w:rFonts w:cstheme="minorHAnsi"/>
          <w:sz w:val="24"/>
          <w:szCs w:val="24"/>
          <w:lang w:val="en-US"/>
        </w:rPr>
        <w:t>Directivei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95/46/CE (</w:t>
      </w:r>
      <w:proofErr w:type="spellStart"/>
      <w:r w:rsidRPr="00495AAC">
        <w:rPr>
          <w:rFonts w:cstheme="minorHAnsi"/>
          <w:sz w:val="24"/>
          <w:szCs w:val="24"/>
          <w:lang w:val="en-US"/>
        </w:rPr>
        <w:t>Regulamentul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general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privind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protecţia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datelor</w:t>
      </w:r>
      <w:proofErr w:type="spellEnd"/>
      <w:r w:rsidRPr="00495AAC">
        <w:rPr>
          <w:rFonts w:cstheme="minorHAnsi"/>
          <w:sz w:val="24"/>
          <w:szCs w:val="24"/>
          <w:lang w:val="en-US"/>
        </w:rPr>
        <w:t>);</w:t>
      </w:r>
    </w:p>
    <w:p w14:paraId="4A7C68C6" w14:textId="5DB4F819" w:rsidR="00495AAC" w:rsidRPr="00495AAC" w:rsidRDefault="00495AAC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  <w:lang w:val="en-US"/>
        </w:rPr>
      </w:pPr>
      <w:r w:rsidRPr="00495AAC">
        <w:rPr>
          <w:rFonts w:cstheme="minorHAnsi"/>
          <w:sz w:val="24"/>
          <w:szCs w:val="24"/>
          <w:lang w:val="en-US"/>
        </w:rPr>
        <w:t xml:space="preserve">- </w:t>
      </w:r>
      <w:proofErr w:type="spellStart"/>
      <w:r w:rsidRPr="00495AAC">
        <w:rPr>
          <w:rFonts w:cstheme="minorHAnsi"/>
          <w:sz w:val="24"/>
          <w:szCs w:val="24"/>
          <w:lang w:val="en-US"/>
        </w:rPr>
        <w:t>Legii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nr. 506/2004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privind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prelucrarea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datelor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cu </w:t>
      </w:r>
      <w:proofErr w:type="spellStart"/>
      <w:r w:rsidRPr="00495AAC">
        <w:rPr>
          <w:rFonts w:cstheme="minorHAnsi"/>
          <w:sz w:val="24"/>
          <w:szCs w:val="24"/>
          <w:lang w:val="en-US"/>
        </w:rPr>
        <w:t>caracter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personal </w:t>
      </w:r>
      <w:proofErr w:type="spellStart"/>
      <w:r w:rsidRPr="00495AAC">
        <w:rPr>
          <w:rFonts w:cstheme="minorHAnsi"/>
          <w:sz w:val="24"/>
          <w:szCs w:val="24"/>
          <w:lang w:val="en-US"/>
        </w:rPr>
        <w:t>și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protecția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vieţii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private </w:t>
      </w:r>
      <w:proofErr w:type="spellStart"/>
      <w:r w:rsidRPr="00495AAC">
        <w:rPr>
          <w:rFonts w:cstheme="minorHAnsi"/>
          <w:sz w:val="24"/>
          <w:szCs w:val="24"/>
          <w:lang w:val="en-US"/>
        </w:rPr>
        <w:t>în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sectorul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comunicaţiilor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electronice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, cu </w:t>
      </w:r>
      <w:proofErr w:type="spellStart"/>
      <w:r w:rsidRPr="00495AAC">
        <w:rPr>
          <w:rFonts w:cstheme="minorHAnsi"/>
          <w:sz w:val="24"/>
          <w:szCs w:val="24"/>
          <w:lang w:val="en-US"/>
        </w:rPr>
        <w:t>modificările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și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completările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ulterioare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(de </w:t>
      </w:r>
      <w:proofErr w:type="spellStart"/>
      <w:r w:rsidRPr="00495AAC">
        <w:rPr>
          <w:rFonts w:cstheme="minorHAnsi"/>
          <w:sz w:val="24"/>
          <w:szCs w:val="24"/>
          <w:lang w:val="en-US"/>
        </w:rPr>
        <w:t>transpunere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Pr="00495AAC">
        <w:rPr>
          <w:rFonts w:cstheme="minorHAnsi"/>
          <w:sz w:val="24"/>
          <w:szCs w:val="24"/>
          <w:lang w:val="en-US"/>
        </w:rPr>
        <w:t>Directivei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2002/58/CE a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Parlamentului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European </w:t>
      </w:r>
      <w:proofErr w:type="spellStart"/>
      <w:r w:rsidRPr="00495AAC">
        <w:rPr>
          <w:rFonts w:cstheme="minorHAnsi"/>
          <w:sz w:val="24"/>
          <w:szCs w:val="24"/>
          <w:lang w:val="en-US"/>
        </w:rPr>
        <w:t>și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a</w:t>
      </w:r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Consiliului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privind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prelucrarea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datelor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cu </w:t>
      </w:r>
      <w:proofErr w:type="spellStart"/>
      <w:r w:rsidRPr="00495AAC">
        <w:rPr>
          <w:rFonts w:cstheme="minorHAnsi"/>
          <w:sz w:val="24"/>
          <w:szCs w:val="24"/>
          <w:lang w:val="en-US"/>
        </w:rPr>
        <w:t>caracter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personal </w:t>
      </w:r>
      <w:proofErr w:type="spellStart"/>
      <w:r w:rsidRPr="00495AAC">
        <w:rPr>
          <w:rFonts w:cstheme="minorHAnsi"/>
          <w:sz w:val="24"/>
          <w:szCs w:val="24"/>
          <w:lang w:val="en-US"/>
        </w:rPr>
        <w:t>și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protecţia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vieţii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private </w:t>
      </w:r>
      <w:proofErr w:type="spellStart"/>
      <w:r w:rsidRPr="00495AAC">
        <w:rPr>
          <w:rFonts w:cstheme="minorHAnsi"/>
          <w:sz w:val="24"/>
          <w:szCs w:val="24"/>
          <w:lang w:val="en-US"/>
        </w:rPr>
        <w:t>în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sectorul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comunicațiilor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electronice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495AAC">
        <w:rPr>
          <w:rFonts w:cstheme="minorHAnsi"/>
          <w:sz w:val="24"/>
          <w:szCs w:val="24"/>
          <w:lang w:val="en-US"/>
        </w:rPr>
        <w:t>publicată</w:t>
      </w:r>
      <w:proofErr w:type="spellEnd"/>
    </w:p>
    <w:p w14:paraId="3E1B6614" w14:textId="21CC5ACF" w:rsidR="00495AAC" w:rsidRPr="00137B16" w:rsidRDefault="00495AAC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495AAC">
        <w:rPr>
          <w:rFonts w:cstheme="minorHAnsi"/>
          <w:sz w:val="24"/>
          <w:szCs w:val="24"/>
          <w:lang w:val="en-US"/>
        </w:rPr>
        <w:t>în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Jurnalul </w:t>
      </w:r>
      <w:proofErr w:type="spellStart"/>
      <w:r w:rsidRPr="00495AAC">
        <w:rPr>
          <w:rFonts w:cstheme="minorHAnsi"/>
          <w:sz w:val="24"/>
          <w:szCs w:val="24"/>
          <w:lang w:val="en-US"/>
        </w:rPr>
        <w:t>Oficial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al </w:t>
      </w:r>
      <w:proofErr w:type="spellStart"/>
      <w:r w:rsidRPr="00495AAC">
        <w:rPr>
          <w:rFonts w:cstheme="minorHAnsi"/>
          <w:sz w:val="24"/>
          <w:szCs w:val="24"/>
          <w:lang w:val="en-US"/>
        </w:rPr>
        <w:t>Comunităţilor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95AAC">
        <w:rPr>
          <w:rFonts w:cstheme="minorHAnsi"/>
          <w:sz w:val="24"/>
          <w:szCs w:val="24"/>
          <w:lang w:val="en-US"/>
        </w:rPr>
        <w:t>Europene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nr. L 201 din 31 </w:t>
      </w:r>
      <w:proofErr w:type="spellStart"/>
      <w:r w:rsidRPr="00495AAC">
        <w:rPr>
          <w:rFonts w:cstheme="minorHAnsi"/>
          <w:sz w:val="24"/>
          <w:szCs w:val="24"/>
          <w:lang w:val="en-US"/>
        </w:rPr>
        <w:t>iulie</w:t>
      </w:r>
      <w:proofErr w:type="spellEnd"/>
      <w:r w:rsidRPr="00495AAC">
        <w:rPr>
          <w:rFonts w:cstheme="minorHAnsi"/>
          <w:sz w:val="24"/>
          <w:szCs w:val="24"/>
          <w:lang w:val="en-US"/>
        </w:rPr>
        <w:t xml:space="preserve"> 2002).</w:t>
      </w:r>
    </w:p>
    <w:p w14:paraId="7588A238" w14:textId="77777777" w:rsidR="00495AAC" w:rsidRDefault="00495AAC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</w:rPr>
      </w:pPr>
    </w:p>
    <w:p w14:paraId="00EE13A8" w14:textId="3171CB15" w:rsidR="00137B16" w:rsidRPr="00137B16" w:rsidRDefault="00137B16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Reprezentant Legal</w:t>
      </w:r>
    </w:p>
    <w:p w14:paraId="4874C40F" w14:textId="77777777" w:rsidR="00137B16" w:rsidRPr="00137B16" w:rsidRDefault="00137B16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(Nume/prenume)</w:t>
      </w:r>
    </w:p>
    <w:p w14:paraId="42925DD9" w14:textId="77777777" w:rsidR="00137B16" w:rsidRPr="00137B16" w:rsidRDefault="00137B16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.......................................</w:t>
      </w:r>
    </w:p>
    <w:p w14:paraId="04273071" w14:textId="77777777" w:rsidR="00137B16" w:rsidRPr="00137B16" w:rsidRDefault="00137B16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37B16">
        <w:rPr>
          <w:rFonts w:cstheme="minorHAnsi"/>
          <w:sz w:val="24"/>
          <w:szCs w:val="24"/>
        </w:rPr>
        <w:t>Semnatura</w:t>
      </w:r>
      <w:proofErr w:type="spellEnd"/>
      <w:r w:rsidRPr="00137B16">
        <w:rPr>
          <w:rFonts w:cstheme="minorHAnsi"/>
          <w:sz w:val="24"/>
          <w:szCs w:val="24"/>
        </w:rPr>
        <w:t>…………………..</w:t>
      </w:r>
    </w:p>
    <w:p w14:paraId="6E7A1406" w14:textId="77777777" w:rsidR="00137B16" w:rsidRPr="00137B16" w:rsidRDefault="00137B16" w:rsidP="00495AAC">
      <w:pPr>
        <w:tabs>
          <w:tab w:val="left" w:pos="270"/>
        </w:tabs>
        <w:spacing w:after="0"/>
        <w:jc w:val="both"/>
        <w:rPr>
          <w:rFonts w:cstheme="minorHAnsi"/>
          <w:sz w:val="24"/>
          <w:szCs w:val="24"/>
        </w:rPr>
      </w:pPr>
      <w:r w:rsidRPr="00137B16">
        <w:rPr>
          <w:rFonts w:cstheme="minorHAnsi"/>
          <w:sz w:val="24"/>
          <w:szCs w:val="24"/>
        </w:rPr>
        <w:t>Data .......................................</w:t>
      </w:r>
    </w:p>
    <w:p w14:paraId="30DDDC68" w14:textId="77777777" w:rsidR="006B0079" w:rsidRPr="008466F9" w:rsidRDefault="006B0079" w:rsidP="00495AAC">
      <w:pPr>
        <w:tabs>
          <w:tab w:val="left" w:pos="270"/>
        </w:tabs>
        <w:spacing w:after="0"/>
        <w:jc w:val="both"/>
        <w:rPr>
          <w:rFonts w:eastAsia="Times New Roman" w:cstheme="minorHAnsi"/>
          <w:sz w:val="24"/>
          <w:szCs w:val="24"/>
        </w:rPr>
      </w:pPr>
    </w:p>
    <w:sectPr w:rsidR="006B0079" w:rsidRPr="008466F9" w:rsidSect="0044574A">
      <w:headerReference w:type="default" r:id="rId8"/>
      <w:footerReference w:type="default" r:id="rId9"/>
      <w:pgSz w:w="11906" w:h="16838"/>
      <w:pgMar w:top="2160" w:right="991" w:bottom="1417" w:left="1417" w:header="708" w:footer="6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D510E" w14:textId="77777777" w:rsidR="00D8382C" w:rsidRDefault="00D8382C" w:rsidP="00D20D99">
      <w:pPr>
        <w:spacing w:after="0" w:line="240" w:lineRule="auto"/>
      </w:pPr>
      <w:r>
        <w:separator/>
      </w:r>
    </w:p>
  </w:endnote>
  <w:endnote w:type="continuationSeparator" w:id="0">
    <w:p w14:paraId="21D12076" w14:textId="77777777" w:rsidR="00D8382C" w:rsidRDefault="00D8382C" w:rsidP="00D2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FE144" w14:textId="0C1B00BC" w:rsidR="00D20D99" w:rsidRDefault="00653A2B">
    <w:pPr>
      <w:pStyle w:val="Subsol"/>
    </w:pPr>
    <w:r>
      <w:rPr>
        <w:noProof/>
      </w:rPr>
      <w:drawing>
        <wp:inline distT="0" distB="0" distL="0" distR="0" wp14:anchorId="02F7E027" wp14:editId="3655810D">
          <wp:extent cx="6031230" cy="822769"/>
          <wp:effectExtent l="0" t="0" r="0" b="0"/>
          <wp:docPr id="135493912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685475" name="Picture 4046854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22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3C465" w14:textId="77777777" w:rsidR="00D8382C" w:rsidRDefault="00D8382C" w:rsidP="00D20D99">
      <w:pPr>
        <w:spacing w:after="0" w:line="240" w:lineRule="auto"/>
      </w:pPr>
      <w:r>
        <w:separator/>
      </w:r>
    </w:p>
  </w:footnote>
  <w:footnote w:type="continuationSeparator" w:id="0">
    <w:p w14:paraId="634EB5B3" w14:textId="77777777" w:rsidR="00D8382C" w:rsidRDefault="00D8382C" w:rsidP="00D2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3728" w14:textId="1D21E10A" w:rsidR="00D20D99" w:rsidRPr="006B0079" w:rsidRDefault="006B0079" w:rsidP="006B0079">
    <w:pPr>
      <w:pStyle w:val="Antet"/>
    </w:pPr>
    <w:r>
      <w:rPr>
        <w:noProof/>
      </w:rPr>
      <w:drawing>
        <wp:inline distT="0" distB="0" distL="0" distR="0" wp14:anchorId="37C2FC9F" wp14:editId="5F4441A5">
          <wp:extent cx="6031230" cy="822325"/>
          <wp:effectExtent l="0" t="0" r="7620" b="0"/>
          <wp:docPr id="119239339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613778" name="Picture 16826137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B41E8"/>
    <w:multiLevelType w:val="hybridMultilevel"/>
    <w:tmpl w:val="66728F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41528"/>
    <w:multiLevelType w:val="hybridMultilevel"/>
    <w:tmpl w:val="12861950"/>
    <w:lvl w:ilvl="0" w:tplc="F3E406A4">
      <w:start w:val="2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C0AE8"/>
    <w:multiLevelType w:val="hybridMultilevel"/>
    <w:tmpl w:val="F5B019CE"/>
    <w:lvl w:ilvl="0" w:tplc="5F14F6C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6207A"/>
    <w:multiLevelType w:val="multilevel"/>
    <w:tmpl w:val="5C7C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3C525E"/>
    <w:multiLevelType w:val="hybridMultilevel"/>
    <w:tmpl w:val="7F86AA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B1E46"/>
    <w:multiLevelType w:val="multilevel"/>
    <w:tmpl w:val="BC84C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Theme="minorHAnsi" w:eastAsia="MS Gothic" w:hAnsiTheme="minorHAnsi" w:cstheme="minorHAns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MS Gothic" w:eastAsia="MS Gothic" w:hAnsi="MS Gothic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MS Gothic" w:eastAsia="MS Gothic" w:hAnsi="MS Gothic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MS Gothic" w:eastAsia="MS Gothic" w:hAnsi="MS Gothic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MS Gothic" w:eastAsia="MS Gothic" w:hAnsi="MS Gothic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MS Gothic" w:eastAsia="MS Gothic" w:hAnsi="MS Gothic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MS Gothic" w:eastAsia="MS Gothic" w:hAnsi="MS Gothic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MS Gothic" w:eastAsia="MS Gothic" w:hAnsi="MS Gothic" w:hint="default"/>
        <w:u w:val="single"/>
      </w:rPr>
    </w:lvl>
  </w:abstractNum>
  <w:abstractNum w:abstractNumId="7" w15:restartNumberingAfterBreak="0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97375"/>
    <w:multiLevelType w:val="hybridMultilevel"/>
    <w:tmpl w:val="3D80DD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902560">
    <w:abstractNumId w:val="0"/>
  </w:num>
  <w:num w:numId="2" w16cid:durableId="13650269">
    <w:abstractNumId w:val="9"/>
  </w:num>
  <w:num w:numId="3" w16cid:durableId="1588224705">
    <w:abstractNumId w:val="2"/>
  </w:num>
  <w:num w:numId="4" w16cid:durableId="377896889">
    <w:abstractNumId w:val="5"/>
  </w:num>
  <w:num w:numId="5" w16cid:durableId="334308089">
    <w:abstractNumId w:val="4"/>
  </w:num>
  <w:num w:numId="6" w16cid:durableId="1943798020">
    <w:abstractNumId w:val="3"/>
  </w:num>
  <w:num w:numId="7" w16cid:durableId="2146579693">
    <w:abstractNumId w:val="6"/>
  </w:num>
  <w:num w:numId="8" w16cid:durableId="1290891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27356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3467974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99"/>
    <w:rsid w:val="000031DA"/>
    <w:rsid w:val="00137B16"/>
    <w:rsid w:val="00197A51"/>
    <w:rsid w:val="001A154A"/>
    <w:rsid w:val="001F2EE4"/>
    <w:rsid w:val="00242D6E"/>
    <w:rsid w:val="00324CF3"/>
    <w:rsid w:val="003B33DF"/>
    <w:rsid w:val="003C749E"/>
    <w:rsid w:val="004203AB"/>
    <w:rsid w:val="0044574A"/>
    <w:rsid w:val="00495AAC"/>
    <w:rsid w:val="00497E98"/>
    <w:rsid w:val="004A1342"/>
    <w:rsid w:val="0054012A"/>
    <w:rsid w:val="00625339"/>
    <w:rsid w:val="00653A2B"/>
    <w:rsid w:val="0066213F"/>
    <w:rsid w:val="006B0079"/>
    <w:rsid w:val="006B2F67"/>
    <w:rsid w:val="00700EF3"/>
    <w:rsid w:val="00757E42"/>
    <w:rsid w:val="007D3ABE"/>
    <w:rsid w:val="007D5D3B"/>
    <w:rsid w:val="008466F9"/>
    <w:rsid w:val="00886DA4"/>
    <w:rsid w:val="00930E39"/>
    <w:rsid w:val="009F2215"/>
    <w:rsid w:val="00A15138"/>
    <w:rsid w:val="00A33B11"/>
    <w:rsid w:val="00AA5464"/>
    <w:rsid w:val="00AB40C5"/>
    <w:rsid w:val="00B0248C"/>
    <w:rsid w:val="00C11D50"/>
    <w:rsid w:val="00CE4CDB"/>
    <w:rsid w:val="00D20D99"/>
    <w:rsid w:val="00D83785"/>
    <w:rsid w:val="00D8382C"/>
    <w:rsid w:val="00DB0061"/>
    <w:rsid w:val="00E31639"/>
    <w:rsid w:val="00F06DFE"/>
    <w:rsid w:val="00F17A87"/>
    <w:rsid w:val="00F6748A"/>
    <w:rsid w:val="00FC032D"/>
    <w:rsid w:val="00FC2B30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ACA95"/>
  <w15:chartTrackingRefBased/>
  <w15:docId w15:val="{EAE6BC2D-77D8-41BC-84E8-8EB8A23A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D99"/>
    <w:pPr>
      <w:spacing w:after="200" w:line="276" w:lineRule="auto"/>
    </w:p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2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20D99"/>
  </w:style>
  <w:style w:type="paragraph" w:styleId="Subsol">
    <w:name w:val="footer"/>
    <w:basedOn w:val="Normal"/>
    <w:link w:val="SubsolCaracter"/>
    <w:uiPriority w:val="99"/>
    <w:unhideWhenUsed/>
    <w:rsid w:val="00D2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20D99"/>
  </w:style>
  <w:style w:type="paragraph" w:styleId="NormalWeb">
    <w:name w:val="Normal (Web)"/>
    <w:basedOn w:val="Normal"/>
    <w:uiPriority w:val="99"/>
    <w:unhideWhenUsed/>
    <w:rsid w:val="00D20D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D20D99"/>
    <w:rPr>
      <w:color w:val="0000FF"/>
      <w:u w:val="single"/>
    </w:rPr>
  </w:style>
  <w:style w:type="paragraph" w:styleId="Listparagraf">
    <w:name w:val="List Paragraph"/>
    <w:aliases w:val="Antes de enumeración,body 2,List Paragraph1,Normal bullet 2,List Paragraph11,Listă colorată - Accentuare 11,Bullet,Citation List,lp1,Heading x1"/>
    <w:basedOn w:val="Normal"/>
    <w:link w:val="ListparagrafCaracter"/>
    <w:uiPriority w:val="34"/>
    <w:qFormat/>
    <w:rsid w:val="00D20D99"/>
    <w:pPr>
      <w:ind w:left="720"/>
      <w:contextualSpacing/>
    </w:pPr>
  </w:style>
  <w:style w:type="character" w:customStyle="1" w:styleId="ListparagrafCaracter">
    <w:name w:val="Listă paragraf Caracter"/>
    <w:aliases w:val="Antes de enumeración Caracter,body 2 Caracter,List Paragraph1 Caracter,Normal bullet 2 Caracter,List Paragraph11 Caracter,Listă colorată - Accentuare 11 Caracter,Bullet Caracter,Citation List Caracter,lp1 Caracter"/>
    <w:link w:val="Listparagraf"/>
    <w:uiPriority w:val="34"/>
    <w:locked/>
    <w:rsid w:val="00D20D99"/>
  </w:style>
  <w:style w:type="character" w:styleId="Accentuat">
    <w:name w:val="Emphasis"/>
    <w:uiPriority w:val="20"/>
    <w:qFormat/>
    <w:rsid w:val="00AB40C5"/>
    <w:rPr>
      <w:i/>
      <w:iCs/>
    </w:rPr>
  </w:style>
  <w:style w:type="character" w:styleId="MeniuneNerezolvat">
    <w:name w:val="Unresolved Mention"/>
    <w:basedOn w:val="Fontdeparagrafimplicit"/>
    <w:uiPriority w:val="99"/>
    <w:semiHidden/>
    <w:unhideWhenUsed/>
    <w:rsid w:val="00137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.banat_vest@yahoo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Miha</cp:lastModifiedBy>
  <cp:revision>5</cp:revision>
  <dcterms:created xsi:type="dcterms:W3CDTF">2025-07-09T12:26:00Z</dcterms:created>
  <dcterms:modified xsi:type="dcterms:W3CDTF">2025-07-10T12:57:00Z</dcterms:modified>
</cp:coreProperties>
</file>